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A0D" w:rsidRDefault="006D6A0D" w:rsidP="006D6A0D">
      <w:pPr>
        <w:pStyle w:val="a5"/>
        <w:rPr>
          <w:rFonts w:ascii="Tahoma" w:hAnsi="Tahoma" w:cs="Tahoma"/>
          <w:color w:val="000000"/>
          <w:sz w:val="21"/>
          <w:szCs w:val="21"/>
        </w:rPr>
      </w:pPr>
      <w:r>
        <w:rPr>
          <w:rFonts w:ascii="Tahoma" w:hAnsi="Tahoma" w:cs="Tahoma"/>
          <w:color w:val="000000"/>
          <w:sz w:val="21"/>
          <w:szCs w:val="21"/>
        </w:rPr>
        <w:t>拓展第一天，大家到培训基地集合以后，培训老师首先就给大家讲了一个</w:t>
      </w:r>
      <w:r>
        <w:rPr>
          <w:rFonts w:ascii="Tahoma" w:hAnsi="Tahoma" w:cs="Tahoma"/>
          <w:color w:val="000000"/>
          <w:sz w:val="21"/>
          <w:szCs w:val="21"/>
        </w:rPr>
        <w:t>“</w:t>
      </w:r>
      <w:r>
        <w:rPr>
          <w:rFonts w:ascii="Tahoma" w:hAnsi="Tahoma" w:cs="Tahoma"/>
          <w:color w:val="000000"/>
          <w:sz w:val="21"/>
          <w:szCs w:val="21"/>
        </w:rPr>
        <w:t>事件</w:t>
      </w:r>
      <w:r>
        <w:rPr>
          <w:rFonts w:ascii="Tahoma" w:hAnsi="Tahoma" w:cs="Tahoma"/>
          <w:color w:val="000000"/>
          <w:sz w:val="21"/>
          <w:szCs w:val="21"/>
        </w:rPr>
        <w:t>——&gt;</w:t>
      </w:r>
      <w:r>
        <w:rPr>
          <w:rFonts w:ascii="Tahoma" w:hAnsi="Tahoma" w:cs="Tahoma"/>
          <w:color w:val="000000"/>
          <w:sz w:val="21"/>
          <w:szCs w:val="21"/>
        </w:rPr>
        <w:t>体验</w:t>
      </w:r>
      <w:r>
        <w:rPr>
          <w:rFonts w:ascii="Tahoma" w:hAnsi="Tahoma" w:cs="Tahoma"/>
          <w:color w:val="000000"/>
          <w:sz w:val="21"/>
          <w:szCs w:val="21"/>
        </w:rPr>
        <w:t>——&gt;</w:t>
      </w:r>
      <w:r>
        <w:rPr>
          <w:rFonts w:ascii="Tahoma" w:hAnsi="Tahoma" w:cs="Tahoma"/>
          <w:color w:val="000000"/>
          <w:sz w:val="21"/>
          <w:szCs w:val="21"/>
        </w:rPr>
        <w:t>反思总结</w:t>
      </w:r>
      <w:r>
        <w:rPr>
          <w:rFonts w:ascii="Tahoma" w:hAnsi="Tahoma" w:cs="Tahoma"/>
          <w:color w:val="000000"/>
          <w:sz w:val="21"/>
          <w:szCs w:val="21"/>
        </w:rPr>
        <w:t>——&gt;</w:t>
      </w:r>
      <w:r>
        <w:rPr>
          <w:rFonts w:ascii="Tahoma" w:hAnsi="Tahoma" w:cs="Tahoma"/>
          <w:color w:val="000000"/>
          <w:sz w:val="21"/>
          <w:szCs w:val="21"/>
        </w:rPr>
        <w:t>提升</w:t>
      </w:r>
      <w:r>
        <w:rPr>
          <w:rFonts w:ascii="Tahoma" w:hAnsi="Tahoma" w:cs="Tahoma"/>
          <w:color w:val="000000"/>
          <w:sz w:val="21"/>
          <w:szCs w:val="21"/>
        </w:rPr>
        <w:t>——&gt;</w:t>
      </w:r>
      <w:r>
        <w:rPr>
          <w:rFonts w:ascii="Tahoma" w:hAnsi="Tahoma" w:cs="Tahoma"/>
          <w:color w:val="000000"/>
          <w:sz w:val="21"/>
          <w:szCs w:val="21"/>
        </w:rPr>
        <w:t>事件</w:t>
      </w:r>
      <w:r>
        <w:rPr>
          <w:rFonts w:ascii="Tahoma" w:hAnsi="Tahoma" w:cs="Tahoma"/>
          <w:color w:val="000000"/>
          <w:sz w:val="21"/>
          <w:szCs w:val="21"/>
        </w:rPr>
        <w:t>”</w:t>
      </w:r>
      <w:r>
        <w:rPr>
          <w:rFonts w:ascii="Tahoma" w:hAnsi="Tahoma" w:cs="Tahoma"/>
          <w:color w:val="000000"/>
          <w:sz w:val="21"/>
          <w:szCs w:val="21"/>
        </w:rPr>
        <w:t>的人们与外界互动的模型，并告诉大家在现实生活中大部分的人们都没有能完整的走完这一个闭合正反馈的环节，而只是经历了</w:t>
      </w:r>
      <w:r>
        <w:rPr>
          <w:rFonts w:ascii="Tahoma" w:hAnsi="Tahoma" w:cs="Tahoma"/>
          <w:color w:val="000000"/>
          <w:sz w:val="21"/>
          <w:szCs w:val="21"/>
        </w:rPr>
        <w:t>“</w:t>
      </w:r>
      <w:r>
        <w:rPr>
          <w:rFonts w:ascii="Tahoma" w:hAnsi="Tahoma" w:cs="Tahoma"/>
          <w:color w:val="000000"/>
          <w:sz w:val="21"/>
          <w:szCs w:val="21"/>
        </w:rPr>
        <w:t>事件</w:t>
      </w:r>
      <w:r>
        <w:rPr>
          <w:rFonts w:ascii="Tahoma" w:hAnsi="Tahoma" w:cs="Tahoma"/>
          <w:color w:val="000000"/>
          <w:sz w:val="21"/>
          <w:szCs w:val="21"/>
        </w:rPr>
        <w:t>——&gt;</w:t>
      </w:r>
      <w:r>
        <w:rPr>
          <w:rFonts w:ascii="Tahoma" w:hAnsi="Tahoma" w:cs="Tahoma"/>
          <w:color w:val="000000"/>
          <w:sz w:val="21"/>
          <w:szCs w:val="21"/>
        </w:rPr>
        <w:t>体验</w:t>
      </w:r>
      <w:r>
        <w:rPr>
          <w:rFonts w:ascii="Tahoma" w:hAnsi="Tahoma" w:cs="Tahoma"/>
          <w:color w:val="000000"/>
          <w:sz w:val="21"/>
          <w:szCs w:val="21"/>
        </w:rPr>
        <w:t>”</w:t>
      </w:r>
      <w:r>
        <w:rPr>
          <w:rFonts w:ascii="Tahoma" w:hAnsi="Tahoma" w:cs="Tahoma"/>
          <w:color w:val="000000"/>
          <w:sz w:val="21"/>
          <w:szCs w:val="21"/>
        </w:rPr>
        <w:t>这么一个简单的过程，他没有从与外界的互动中进行反思总结进而获得提升，他只是体验，仅此而已。这一点，值得每个人对照自我进行反思。拓展培训结束以后，在回想整个培训过程，每一个环节，老师都在引导大家走完这个从事件到体验，再到反思总结，进而获得提升的过程，当然每个环节的侧重点不同，团结、分工、沟通、信任</w:t>
      </w:r>
      <w:r>
        <w:rPr>
          <w:rFonts w:ascii="Tahoma" w:hAnsi="Tahoma" w:cs="Tahoma"/>
          <w:color w:val="000000"/>
          <w:sz w:val="21"/>
          <w:szCs w:val="21"/>
        </w:rPr>
        <w:t>......</w:t>
      </w:r>
      <w:r>
        <w:rPr>
          <w:rFonts w:ascii="Tahoma" w:hAnsi="Tahoma" w:cs="Tahoma"/>
          <w:color w:val="000000"/>
          <w:sz w:val="21"/>
          <w:szCs w:val="21"/>
        </w:rPr>
        <w:t>就是其中的重点内容。</w:t>
      </w:r>
    </w:p>
    <w:p w:rsidR="006D6A0D" w:rsidRDefault="006D6A0D" w:rsidP="006D6A0D">
      <w:pPr>
        <w:pStyle w:val="a5"/>
        <w:rPr>
          <w:rFonts w:ascii="Tahoma" w:hAnsi="Tahoma" w:cs="Tahoma"/>
          <w:color w:val="000000"/>
          <w:sz w:val="21"/>
          <w:szCs w:val="21"/>
        </w:rPr>
      </w:pPr>
      <w:r>
        <w:rPr>
          <w:rFonts w:ascii="Tahoma" w:hAnsi="Tahoma" w:cs="Tahoma"/>
          <w:color w:val="000000"/>
          <w:sz w:val="21"/>
          <w:szCs w:val="21"/>
        </w:rPr>
        <w:t>在第一个环节：取队名，设计队旗，创作队歌对训，这一环节大家必须集思广益并且互相分工，才能在规定时间内完成发任务，下午的搭</w:t>
      </w:r>
      <w:r>
        <w:rPr>
          <w:rFonts w:ascii="Tahoma" w:hAnsi="Tahoma" w:cs="Tahoma"/>
          <w:color w:val="000000"/>
          <w:sz w:val="21"/>
          <w:szCs w:val="21"/>
        </w:rPr>
        <w:t>“</w:t>
      </w:r>
      <w:r>
        <w:rPr>
          <w:rFonts w:ascii="Tahoma" w:hAnsi="Tahoma" w:cs="Tahoma"/>
          <w:color w:val="000000"/>
          <w:sz w:val="21"/>
          <w:szCs w:val="21"/>
        </w:rPr>
        <w:t>通天塔</w:t>
      </w:r>
      <w:r>
        <w:rPr>
          <w:rFonts w:ascii="Tahoma" w:hAnsi="Tahoma" w:cs="Tahoma"/>
          <w:color w:val="000000"/>
          <w:sz w:val="21"/>
          <w:szCs w:val="21"/>
        </w:rPr>
        <w:t>”</w:t>
      </w:r>
      <w:r>
        <w:rPr>
          <w:rFonts w:ascii="Tahoma" w:hAnsi="Tahoma" w:cs="Tahoma"/>
          <w:color w:val="000000"/>
          <w:sz w:val="21"/>
          <w:szCs w:val="21"/>
        </w:rPr>
        <w:t>，设计</w:t>
      </w:r>
      <w:r>
        <w:rPr>
          <w:rFonts w:ascii="Tahoma" w:hAnsi="Tahoma" w:cs="Tahoma"/>
          <w:color w:val="000000"/>
          <w:sz w:val="21"/>
          <w:szCs w:val="21"/>
        </w:rPr>
        <w:t>“</w:t>
      </w:r>
      <w:r>
        <w:rPr>
          <w:rFonts w:ascii="Tahoma" w:hAnsi="Tahoma" w:cs="Tahoma"/>
          <w:color w:val="000000"/>
          <w:sz w:val="21"/>
          <w:szCs w:val="21"/>
        </w:rPr>
        <w:t>投石机</w:t>
      </w:r>
      <w:r>
        <w:rPr>
          <w:rFonts w:ascii="Tahoma" w:hAnsi="Tahoma" w:cs="Tahoma"/>
          <w:color w:val="000000"/>
          <w:sz w:val="21"/>
          <w:szCs w:val="21"/>
        </w:rPr>
        <w:t>”</w:t>
      </w:r>
      <w:r>
        <w:rPr>
          <w:rFonts w:ascii="Tahoma" w:hAnsi="Tahoma" w:cs="Tahoma"/>
          <w:color w:val="000000"/>
          <w:sz w:val="21"/>
          <w:szCs w:val="21"/>
        </w:rPr>
        <w:t>也是如此，而</w:t>
      </w:r>
      <w:r>
        <w:rPr>
          <w:rFonts w:ascii="Tahoma" w:hAnsi="Tahoma" w:cs="Tahoma"/>
          <w:color w:val="000000"/>
          <w:sz w:val="21"/>
          <w:szCs w:val="21"/>
        </w:rPr>
        <w:t>“</w:t>
      </w:r>
      <w:r>
        <w:rPr>
          <w:rFonts w:ascii="Tahoma" w:hAnsi="Tahoma" w:cs="Tahoma"/>
          <w:color w:val="000000"/>
          <w:sz w:val="21"/>
          <w:szCs w:val="21"/>
        </w:rPr>
        <w:t>凌波微波</w:t>
      </w:r>
      <w:r>
        <w:rPr>
          <w:rFonts w:ascii="Tahoma" w:hAnsi="Tahoma" w:cs="Tahoma"/>
          <w:color w:val="000000"/>
          <w:sz w:val="21"/>
          <w:szCs w:val="21"/>
        </w:rPr>
        <w:t>”</w:t>
      </w:r>
      <w:r>
        <w:rPr>
          <w:rFonts w:ascii="Tahoma" w:hAnsi="Tahoma" w:cs="Tahoma"/>
          <w:color w:val="000000"/>
          <w:sz w:val="21"/>
          <w:szCs w:val="21"/>
        </w:rPr>
        <w:t>这一环节则让我们从中体会团体中、工作中、生活中他人对我们无声的支持和帮助。</w:t>
      </w:r>
    </w:p>
    <w:p w:rsidR="006D6A0D" w:rsidRDefault="006D6A0D" w:rsidP="006D6A0D">
      <w:pPr>
        <w:pStyle w:val="a5"/>
        <w:rPr>
          <w:rFonts w:ascii="Tahoma" w:hAnsi="Tahoma" w:cs="Tahoma"/>
          <w:color w:val="000000"/>
          <w:sz w:val="21"/>
          <w:szCs w:val="21"/>
        </w:rPr>
      </w:pPr>
      <w:r>
        <w:rPr>
          <w:rFonts w:ascii="Tahoma" w:hAnsi="Tahoma" w:cs="Tahoma"/>
          <w:color w:val="000000"/>
          <w:sz w:val="21"/>
          <w:szCs w:val="21"/>
        </w:rPr>
        <w:t>相比第一天的项目，第二天的项目就要刺激多了。最刺激的是高空飞跃环节，在这一环节中，我的体会是重在个人对自我的超越和突破，团队的支持估计以及容易也是其中很重要的内容；第二个项目是</w:t>
      </w:r>
      <w:r>
        <w:rPr>
          <w:rFonts w:ascii="Tahoma" w:hAnsi="Tahoma" w:cs="Tahoma"/>
          <w:color w:val="000000"/>
          <w:sz w:val="21"/>
          <w:szCs w:val="21"/>
        </w:rPr>
        <w:t>“</w:t>
      </w:r>
      <w:r>
        <w:rPr>
          <w:rFonts w:ascii="Tahoma" w:hAnsi="Tahoma" w:cs="Tahoma"/>
          <w:color w:val="000000"/>
          <w:sz w:val="21"/>
          <w:szCs w:val="21"/>
        </w:rPr>
        <w:t>无保护后摔</w:t>
      </w:r>
      <w:r>
        <w:rPr>
          <w:rFonts w:ascii="Tahoma" w:hAnsi="Tahoma" w:cs="Tahoma"/>
          <w:color w:val="000000"/>
          <w:sz w:val="21"/>
          <w:szCs w:val="21"/>
        </w:rPr>
        <w:t>”</w:t>
      </w:r>
      <w:r>
        <w:rPr>
          <w:rFonts w:ascii="Tahoma" w:hAnsi="Tahoma" w:cs="Tahoma"/>
          <w:color w:val="000000"/>
          <w:sz w:val="21"/>
          <w:szCs w:val="21"/>
        </w:rPr>
        <w:t>，从中我体会到团队成员之间互相信任的重要性，以及</w:t>
      </w:r>
      <w:r>
        <w:rPr>
          <w:rFonts w:ascii="Tahoma" w:hAnsi="Tahoma" w:cs="Tahoma"/>
          <w:color w:val="000000"/>
          <w:sz w:val="21"/>
          <w:szCs w:val="21"/>
        </w:rPr>
        <w:t>“</w:t>
      </w:r>
      <w:r>
        <w:rPr>
          <w:rFonts w:ascii="Tahoma" w:hAnsi="Tahoma" w:cs="Tahoma"/>
          <w:color w:val="000000"/>
          <w:sz w:val="21"/>
          <w:szCs w:val="21"/>
        </w:rPr>
        <w:t>意识</w:t>
      </w:r>
      <w:r>
        <w:rPr>
          <w:rFonts w:ascii="Tahoma" w:hAnsi="Tahoma" w:cs="Tahoma"/>
          <w:color w:val="000000"/>
          <w:sz w:val="21"/>
          <w:szCs w:val="21"/>
        </w:rPr>
        <w:t>”</w:t>
      </w:r>
      <w:r>
        <w:rPr>
          <w:rFonts w:ascii="Tahoma" w:hAnsi="Tahoma" w:cs="Tahoma"/>
          <w:color w:val="000000"/>
          <w:sz w:val="21"/>
          <w:szCs w:val="21"/>
        </w:rPr>
        <w:t>和</w:t>
      </w:r>
      <w:r>
        <w:rPr>
          <w:rFonts w:ascii="Tahoma" w:hAnsi="Tahoma" w:cs="Tahoma"/>
          <w:color w:val="000000"/>
          <w:sz w:val="21"/>
          <w:szCs w:val="21"/>
        </w:rPr>
        <w:t>“</w:t>
      </w:r>
      <w:r>
        <w:rPr>
          <w:rFonts w:ascii="Tahoma" w:hAnsi="Tahoma" w:cs="Tahoma"/>
          <w:color w:val="000000"/>
          <w:sz w:val="21"/>
          <w:szCs w:val="21"/>
        </w:rPr>
        <w:t>无意识</w:t>
      </w:r>
      <w:r>
        <w:rPr>
          <w:rFonts w:ascii="Tahoma" w:hAnsi="Tahoma" w:cs="Tahoma"/>
          <w:color w:val="000000"/>
          <w:sz w:val="21"/>
          <w:szCs w:val="21"/>
        </w:rPr>
        <w:t>”</w:t>
      </w:r>
      <w:r>
        <w:rPr>
          <w:rFonts w:ascii="Tahoma" w:hAnsi="Tahoma" w:cs="Tahoma"/>
          <w:color w:val="000000"/>
          <w:sz w:val="21"/>
          <w:szCs w:val="21"/>
        </w:rPr>
        <w:t>行为之间的重要差别。</w:t>
      </w:r>
    </w:p>
    <w:p w:rsidR="006D6A0D" w:rsidRDefault="006D6A0D" w:rsidP="006D6A0D">
      <w:pPr>
        <w:pStyle w:val="a5"/>
        <w:rPr>
          <w:rFonts w:ascii="Tahoma" w:hAnsi="Tahoma" w:cs="Tahoma"/>
          <w:color w:val="000000"/>
          <w:sz w:val="21"/>
          <w:szCs w:val="21"/>
        </w:rPr>
      </w:pPr>
      <w:r>
        <w:rPr>
          <w:rFonts w:ascii="Tahoma" w:hAnsi="Tahoma" w:cs="Tahoma"/>
          <w:color w:val="000000"/>
          <w:sz w:val="21"/>
          <w:szCs w:val="21"/>
        </w:rPr>
        <w:t>在下午的团队之间互相合作得分的项目中个，我发现沟通技巧和策略的重要性，以及自己思维的盲点和惯性对沟通以及工作生活的影响。在这个环节中，我们小组犯了很严重的错误，因为自己的想当然，很多重要的信息没有沟通，最终造成了很严重的失误。另外就是一开始的策略的规划以及过程中节奏的把握，在这两天的培训中，很多项目都是匆匆忙忙完成的，一开始没有很好的规划，完成的过程也很匆忙，丢三落四甚至乱七八糟的。</w:t>
      </w:r>
    </w:p>
    <w:p w:rsidR="006D6A0D" w:rsidRDefault="006D6A0D" w:rsidP="006D6A0D">
      <w:pPr>
        <w:pStyle w:val="a5"/>
        <w:spacing w:after="240" w:afterAutospacing="0"/>
        <w:rPr>
          <w:rFonts w:ascii="Tahoma" w:hAnsi="Tahoma" w:cs="Tahoma"/>
          <w:color w:val="000000"/>
          <w:sz w:val="21"/>
          <w:szCs w:val="21"/>
        </w:rPr>
      </w:pPr>
      <w:r>
        <w:rPr>
          <w:rFonts w:ascii="Tahoma" w:hAnsi="Tahoma" w:cs="Tahoma"/>
          <w:color w:val="000000"/>
          <w:sz w:val="21"/>
          <w:szCs w:val="21"/>
        </w:rPr>
        <w:t>总体来说，两天的培训收获良多，远远超过了自己的心理预期。小事之中涵大道，就看自己能领悟多少了。</w:t>
      </w:r>
    </w:p>
    <w:p w:rsidR="009D57E9" w:rsidRDefault="009D57E9">
      <w:bookmarkStart w:id="0" w:name="_GoBack"/>
      <w:bookmarkEnd w:id="0"/>
    </w:p>
    <w:sectPr w:rsidR="009D5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59" w:rsidRDefault="00305F59" w:rsidP="006D6A0D">
      <w:r>
        <w:separator/>
      </w:r>
    </w:p>
  </w:endnote>
  <w:endnote w:type="continuationSeparator" w:id="0">
    <w:p w:rsidR="00305F59" w:rsidRDefault="00305F59" w:rsidP="006D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59" w:rsidRDefault="00305F59" w:rsidP="006D6A0D">
      <w:r>
        <w:separator/>
      </w:r>
    </w:p>
  </w:footnote>
  <w:footnote w:type="continuationSeparator" w:id="0">
    <w:p w:rsidR="00305F59" w:rsidRDefault="00305F59" w:rsidP="006D6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9F"/>
    <w:rsid w:val="00305F59"/>
    <w:rsid w:val="006D6A0D"/>
    <w:rsid w:val="009D4A9F"/>
    <w:rsid w:val="009D5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A0D"/>
    <w:rPr>
      <w:sz w:val="18"/>
      <w:szCs w:val="18"/>
    </w:rPr>
  </w:style>
  <w:style w:type="paragraph" w:styleId="a4">
    <w:name w:val="footer"/>
    <w:basedOn w:val="a"/>
    <w:link w:val="Char0"/>
    <w:uiPriority w:val="99"/>
    <w:unhideWhenUsed/>
    <w:rsid w:val="006D6A0D"/>
    <w:pPr>
      <w:tabs>
        <w:tab w:val="center" w:pos="4153"/>
        <w:tab w:val="right" w:pos="8306"/>
      </w:tabs>
      <w:snapToGrid w:val="0"/>
      <w:jc w:val="left"/>
    </w:pPr>
    <w:rPr>
      <w:sz w:val="18"/>
      <w:szCs w:val="18"/>
    </w:rPr>
  </w:style>
  <w:style w:type="character" w:customStyle="1" w:styleId="Char0">
    <w:name w:val="页脚 Char"/>
    <w:basedOn w:val="a0"/>
    <w:link w:val="a4"/>
    <w:uiPriority w:val="99"/>
    <w:rsid w:val="006D6A0D"/>
    <w:rPr>
      <w:sz w:val="18"/>
      <w:szCs w:val="18"/>
    </w:rPr>
  </w:style>
  <w:style w:type="paragraph" w:styleId="a5">
    <w:name w:val="Normal (Web)"/>
    <w:basedOn w:val="a"/>
    <w:uiPriority w:val="99"/>
    <w:semiHidden/>
    <w:unhideWhenUsed/>
    <w:rsid w:val="006D6A0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A0D"/>
    <w:rPr>
      <w:sz w:val="18"/>
      <w:szCs w:val="18"/>
    </w:rPr>
  </w:style>
  <w:style w:type="paragraph" w:styleId="a4">
    <w:name w:val="footer"/>
    <w:basedOn w:val="a"/>
    <w:link w:val="Char0"/>
    <w:uiPriority w:val="99"/>
    <w:unhideWhenUsed/>
    <w:rsid w:val="006D6A0D"/>
    <w:pPr>
      <w:tabs>
        <w:tab w:val="center" w:pos="4153"/>
        <w:tab w:val="right" w:pos="8306"/>
      </w:tabs>
      <w:snapToGrid w:val="0"/>
      <w:jc w:val="left"/>
    </w:pPr>
    <w:rPr>
      <w:sz w:val="18"/>
      <w:szCs w:val="18"/>
    </w:rPr>
  </w:style>
  <w:style w:type="character" w:customStyle="1" w:styleId="Char0">
    <w:name w:val="页脚 Char"/>
    <w:basedOn w:val="a0"/>
    <w:link w:val="a4"/>
    <w:uiPriority w:val="99"/>
    <w:rsid w:val="006D6A0D"/>
    <w:rPr>
      <w:sz w:val="18"/>
      <w:szCs w:val="18"/>
    </w:rPr>
  </w:style>
  <w:style w:type="paragraph" w:styleId="a5">
    <w:name w:val="Normal (Web)"/>
    <w:basedOn w:val="a"/>
    <w:uiPriority w:val="99"/>
    <w:semiHidden/>
    <w:unhideWhenUsed/>
    <w:rsid w:val="006D6A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刘杨</dc:creator>
  <cp:keywords/>
  <dc:description/>
  <cp:lastModifiedBy>刘杨</cp:lastModifiedBy>
  <cp:revision>2</cp:revision>
  <dcterms:created xsi:type="dcterms:W3CDTF">2015-09-28T07:32:00Z</dcterms:created>
  <dcterms:modified xsi:type="dcterms:W3CDTF">2015-09-28T07:32:00Z</dcterms:modified>
</cp:coreProperties>
</file>